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0562E" w14:textId="77777777" w:rsidR="003E2199" w:rsidRPr="00186C06" w:rsidRDefault="003E2199" w:rsidP="003E2199">
      <w:pPr>
        <w:rPr>
          <w:b/>
          <w:sz w:val="22"/>
          <w:szCs w:val="22"/>
        </w:rPr>
      </w:pPr>
    </w:p>
    <w:p w14:paraId="4406DCDB" w14:textId="77777777" w:rsidR="003E2199" w:rsidRPr="003E2199" w:rsidRDefault="003E2199" w:rsidP="003E2199">
      <w:pPr>
        <w:pStyle w:val="Default"/>
        <w:rPr>
          <w:b/>
          <w:bCs/>
          <w:color w:val="auto"/>
          <w:sz w:val="28"/>
          <w:szCs w:val="28"/>
        </w:rPr>
      </w:pPr>
      <w:r w:rsidRPr="003E2199">
        <w:rPr>
          <w:b/>
          <w:bCs/>
          <w:color w:val="auto"/>
          <w:sz w:val="28"/>
          <w:szCs w:val="28"/>
        </w:rPr>
        <w:t>Medina County Sports Hall of Fame History</w:t>
      </w:r>
    </w:p>
    <w:p w14:paraId="56539599" w14:textId="77777777" w:rsidR="003E2199" w:rsidRDefault="003E2199" w:rsidP="003E2199">
      <w:pPr>
        <w:pStyle w:val="Default"/>
        <w:rPr>
          <w:b/>
          <w:bCs/>
          <w:color w:val="auto"/>
        </w:rPr>
      </w:pPr>
    </w:p>
    <w:p w14:paraId="5F9EF8D4" w14:textId="77777777" w:rsidR="003E2199" w:rsidRDefault="003E2199" w:rsidP="003E2199">
      <w:pPr>
        <w:pStyle w:val="Default"/>
        <w:rPr>
          <w:b/>
          <w:bCs/>
          <w:color w:val="auto"/>
        </w:rPr>
      </w:pPr>
    </w:p>
    <w:p w14:paraId="70BCCC95" w14:textId="77777777" w:rsidR="003E2199" w:rsidRPr="00186C06" w:rsidRDefault="003E2199" w:rsidP="003E2199">
      <w:pPr>
        <w:pStyle w:val="Default"/>
        <w:rPr>
          <w:b/>
          <w:bCs/>
          <w:color w:val="auto"/>
        </w:rPr>
      </w:pPr>
      <w:r w:rsidRPr="00186C06">
        <w:rPr>
          <w:b/>
          <w:bCs/>
          <w:color w:val="auto"/>
        </w:rPr>
        <w:t xml:space="preserve">The Medina Breakfast Kiwanis Club and The Gazette established the Medina County Sports Hall of Fame in 1985. </w:t>
      </w:r>
    </w:p>
    <w:p w14:paraId="16015BBB" w14:textId="77777777" w:rsidR="003E2199" w:rsidRPr="00186C06" w:rsidRDefault="003E2199" w:rsidP="003E2199">
      <w:pPr>
        <w:pStyle w:val="Default"/>
        <w:rPr>
          <w:color w:val="auto"/>
        </w:rPr>
      </w:pPr>
    </w:p>
    <w:p w14:paraId="4D28C21D" w14:textId="77777777" w:rsidR="003E2199" w:rsidRPr="00186C06" w:rsidRDefault="003E2199" w:rsidP="003E2199">
      <w:pPr>
        <w:pStyle w:val="default0"/>
        <w:rPr>
          <w:b/>
        </w:rPr>
      </w:pPr>
      <w:r w:rsidRPr="00186C06">
        <w:rPr>
          <w:b/>
        </w:rPr>
        <w:t>The Hall of Fame honors amateur and professional athletes from Medina County that have excelled in competition, been out of high school for at least 10 years and lived in the county for at least five years. Those inducted will have plaques displayed on our Wall of Fame located in the Medina Community Recreation Center.</w:t>
      </w:r>
    </w:p>
    <w:p w14:paraId="2FABC0AE" w14:textId="77777777" w:rsidR="003E2199" w:rsidRPr="00186C06" w:rsidRDefault="003E2199" w:rsidP="003E2199">
      <w:pPr>
        <w:pStyle w:val="Default"/>
        <w:rPr>
          <w:b/>
          <w:color w:val="auto"/>
        </w:rPr>
      </w:pPr>
    </w:p>
    <w:p w14:paraId="6B0BAD7F" w14:textId="77777777" w:rsidR="003E2199" w:rsidRPr="00186C06" w:rsidRDefault="003E2199" w:rsidP="003E2199">
      <w:pPr>
        <w:pStyle w:val="default0"/>
        <w:rPr>
          <w:b/>
        </w:rPr>
      </w:pPr>
      <w:r w:rsidRPr="00186C06">
        <w:rPr>
          <w:b/>
        </w:rPr>
        <w:t xml:space="preserve">Athletes who have been selected as members of the All-Gazette teams, the coaches and MVPs of those teams and The Gazette Senior Athletes of the Year are recognized. The Fall, Winter and Spring Coaches of the Year </w:t>
      </w:r>
      <w:r>
        <w:rPr>
          <w:b/>
        </w:rPr>
        <w:t>are</w:t>
      </w:r>
      <w:r w:rsidRPr="00186C06">
        <w:rPr>
          <w:b/>
        </w:rPr>
        <w:t xml:space="preserve"> honored</w:t>
      </w:r>
      <w:r>
        <w:rPr>
          <w:b/>
        </w:rPr>
        <w:t xml:space="preserve"> as well.</w:t>
      </w:r>
    </w:p>
    <w:p w14:paraId="3A0BDC9F" w14:textId="77777777" w:rsidR="003E2199" w:rsidRPr="00186C06" w:rsidRDefault="003E2199" w:rsidP="003E2199">
      <w:pPr>
        <w:pStyle w:val="Default"/>
        <w:rPr>
          <w:b/>
          <w:bCs/>
          <w:color w:val="auto"/>
        </w:rPr>
      </w:pPr>
    </w:p>
    <w:p w14:paraId="741B806C" w14:textId="77777777" w:rsidR="003E2199" w:rsidRPr="00186C06" w:rsidRDefault="003E2199" w:rsidP="003E2199">
      <w:pPr>
        <w:pStyle w:val="Default"/>
        <w:rPr>
          <w:b/>
          <w:bCs/>
          <w:color w:val="auto"/>
        </w:rPr>
      </w:pPr>
      <w:r w:rsidRPr="00186C06">
        <w:rPr>
          <w:b/>
          <w:bCs/>
          <w:color w:val="auto"/>
        </w:rPr>
        <w:t xml:space="preserve">Athletes of the year from Special Olympics are recognized. </w:t>
      </w:r>
    </w:p>
    <w:p w14:paraId="5E1AA612" w14:textId="77777777" w:rsidR="003E2199" w:rsidRPr="00186C06" w:rsidRDefault="003E2199" w:rsidP="003E2199">
      <w:pPr>
        <w:pStyle w:val="Default"/>
        <w:rPr>
          <w:color w:val="auto"/>
        </w:rPr>
      </w:pPr>
    </w:p>
    <w:p w14:paraId="3F61DDAD" w14:textId="5F927EB8" w:rsidR="003E2199" w:rsidRPr="00186C06" w:rsidRDefault="003E2199" w:rsidP="003E2199">
      <w:pPr>
        <w:pStyle w:val="Default"/>
        <w:rPr>
          <w:b/>
          <w:bCs/>
          <w:color w:val="auto"/>
        </w:rPr>
      </w:pPr>
      <w:r w:rsidRPr="00186C06">
        <w:rPr>
          <w:b/>
          <w:bCs/>
          <w:color w:val="auto"/>
        </w:rPr>
        <w:t xml:space="preserve">We would like to acknowledge the generosity of our sponsoring individuals and companies </w:t>
      </w:r>
      <w:r>
        <w:rPr>
          <w:b/>
          <w:bCs/>
          <w:color w:val="auto"/>
        </w:rPr>
        <w:t>that have allowed the Medina Breakfast Kiwanis Club and The Gazette to host this recognition program for</w:t>
      </w:r>
      <w:r w:rsidRPr="00186C06">
        <w:rPr>
          <w:b/>
          <w:bCs/>
          <w:color w:val="auto"/>
        </w:rPr>
        <w:t xml:space="preserve"> the past 3</w:t>
      </w:r>
      <w:r w:rsidR="009F2EF2">
        <w:rPr>
          <w:b/>
          <w:bCs/>
          <w:color w:val="auto"/>
        </w:rPr>
        <w:t>2</w:t>
      </w:r>
      <w:bookmarkStart w:id="0" w:name="_GoBack"/>
      <w:bookmarkEnd w:id="0"/>
      <w:r w:rsidRPr="00186C06">
        <w:rPr>
          <w:b/>
          <w:bCs/>
          <w:color w:val="auto"/>
        </w:rPr>
        <w:t xml:space="preserve"> years. </w:t>
      </w:r>
    </w:p>
    <w:p w14:paraId="28820739" w14:textId="77777777" w:rsidR="00C95881" w:rsidRDefault="00C95881"/>
    <w:sectPr w:rsidR="00C95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99"/>
    <w:rsid w:val="003E2199"/>
    <w:rsid w:val="009F2EF2"/>
    <w:rsid w:val="00C9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106B"/>
  <w15:chartTrackingRefBased/>
  <w15:docId w15:val="{44BD29BF-A7DB-4BBA-96C6-B4B1335D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19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19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0">
    <w:name w:val="default"/>
    <w:basedOn w:val="Normal"/>
    <w:rsid w:val="003E219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Penn</dc:creator>
  <cp:keywords/>
  <dc:description/>
  <cp:lastModifiedBy>Alan Penn</cp:lastModifiedBy>
  <cp:revision>2</cp:revision>
  <dcterms:created xsi:type="dcterms:W3CDTF">2019-04-02T02:39:00Z</dcterms:created>
  <dcterms:modified xsi:type="dcterms:W3CDTF">2019-04-02T03:17:00Z</dcterms:modified>
</cp:coreProperties>
</file>